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79"/>
        <w:gridCol w:w="2834"/>
        <w:gridCol w:w="2183"/>
        <w:gridCol w:w="2834"/>
      </w:tblGrid>
      <w:tr w:rsidR="00AE490C" w:rsidTr="00AE490C">
        <w:trPr>
          <w:gridAfter w:val="1"/>
          <w:wAfter w:w="2835" w:type="dxa"/>
          <w:trHeight w:val="2875"/>
        </w:trPr>
        <w:tc>
          <w:tcPr>
            <w:tcW w:w="4181" w:type="dxa"/>
            <w:hideMark/>
          </w:tcPr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AE490C" w:rsidRDefault="00AE490C">
            <w:pPr>
              <w:pStyle w:val="1"/>
            </w:pPr>
            <w:r>
              <w:t>ПОСТАНОВЛЕНИЕ</w:t>
            </w:r>
          </w:p>
          <w:p w:rsidR="00AE490C" w:rsidRPr="00811A4F" w:rsidRDefault="00811A4F" w:rsidP="00085DF8">
            <w:pPr>
              <w:pStyle w:val="1"/>
              <w:ind w:left="426"/>
              <w:jc w:val="left"/>
              <w:rPr>
                <w:b w:val="0"/>
                <w:color w:val="000000" w:themeColor="text1"/>
                <w:sz w:val="28"/>
                <w:szCs w:val="28"/>
                <w:u w:val="single"/>
              </w:rPr>
            </w:pPr>
            <w:r w:rsidRPr="00811A4F">
              <w:rPr>
                <w:b w:val="0"/>
                <w:color w:val="000000" w:themeColor="text1"/>
                <w:sz w:val="28"/>
                <w:szCs w:val="28"/>
                <w:u w:val="single"/>
              </w:rPr>
              <w:t>18.07.2022</w:t>
            </w:r>
            <w:r w:rsidR="00085DF8" w:rsidRPr="00811A4F">
              <w:rPr>
                <w:b w:val="0"/>
                <w:color w:val="000000" w:themeColor="text1"/>
                <w:sz w:val="28"/>
                <w:szCs w:val="28"/>
                <w:u w:val="single"/>
              </w:rPr>
              <w:t xml:space="preserve"> г.</w:t>
            </w:r>
            <w:r w:rsidR="00AE490C" w:rsidRPr="00811A4F">
              <w:rPr>
                <w:b w:val="0"/>
                <w:color w:val="000000" w:themeColor="text1"/>
                <w:sz w:val="28"/>
                <w:szCs w:val="28"/>
                <w:u w:val="single"/>
              </w:rPr>
              <w:t xml:space="preserve">   №   </w:t>
            </w:r>
            <w:r w:rsidRPr="00811A4F">
              <w:rPr>
                <w:b w:val="0"/>
                <w:color w:val="000000" w:themeColor="text1"/>
                <w:sz w:val="28"/>
                <w:szCs w:val="28"/>
                <w:u w:val="single"/>
              </w:rPr>
              <w:t>52</w:t>
            </w:r>
            <w:r w:rsidR="00085DF8" w:rsidRPr="00811A4F">
              <w:rPr>
                <w:b w:val="0"/>
                <w:color w:val="000000" w:themeColor="text1"/>
                <w:sz w:val="28"/>
                <w:szCs w:val="28"/>
                <w:u w:val="single"/>
              </w:rPr>
              <w:t xml:space="preserve"> п</w:t>
            </w:r>
          </w:p>
          <w:p w:rsidR="00AE490C" w:rsidRPr="00811A4F" w:rsidRDefault="00AE490C">
            <w:pPr>
              <w:jc w:val="center"/>
              <w:rPr>
                <w:color w:val="000000" w:themeColor="text1"/>
                <w:sz w:val="28"/>
              </w:rPr>
            </w:pPr>
            <w:r w:rsidRPr="00811A4F">
              <w:rPr>
                <w:color w:val="000000" w:themeColor="text1"/>
                <w:sz w:val="28"/>
              </w:rPr>
              <w:t>с.</w:t>
            </w:r>
            <w:r w:rsidR="00642D87">
              <w:rPr>
                <w:color w:val="000000" w:themeColor="text1"/>
                <w:sz w:val="28"/>
              </w:rPr>
              <w:t xml:space="preserve"> </w:t>
            </w:r>
            <w:r w:rsidRPr="00811A4F">
              <w:rPr>
                <w:color w:val="000000" w:themeColor="text1"/>
                <w:sz w:val="28"/>
              </w:rPr>
              <w:t>Шестаковка</w:t>
            </w:r>
          </w:p>
          <w:p w:rsidR="00AE490C" w:rsidRDefault="003F57F1">
            <w:pPr>
              <w:ind w:firstLine="708"/>
              <w:rPr>
                <w:sz w:val="28"/>
              </w:rPr>
            </w:pPr>
            <w:r w:rsidRPr="003F57F1">
              <w:pict>
                <v:line id="_x0000_s1026" style="position:absolute;left:0;text-align:left;z-index:251656192" from="-8.5pt,9.95pt" to="-8.5pt,27.95pt"/>
              </w:pict>
            </w:r>
            <w:r w:rsidRPr="003F57F1">
              <w:pict>
                <v:line id="_x0000_s1027" style="position:absolute;left:0;text-align:left;z-index:251657216" from="-9pt,10.4pt" to="9pt,10.4pt"/>
              </w:pict>
            </w:r>
          </w:p>
        </w:tc>
        <w:tc>
          <w:tcPr>
            <w:tcW w:w="5019" w:type="dxa"/>
            <w:gridSpan w:val="2"/>
          </w:tcPr>
          <w:p w:rsidR="00AE490C" w:rsidRDefault="00AE490C">
            <w:pPr>
              <w:ind w:right="356"/>
              <w:jc w:val="both"/>
              <w:rPr>
                <w:sz w:val="28"/>
              </w:rPr>
            </w:pPr>
          </w:p>
          <w:p w:rsidR="00AE490C" w:rsidRDefault="00AE490C">
            <w:pPr>
              <w:ind w:right="356"/>
              <w:jc w:val="both"/>
              <w:rPr>
                <w:sz w:val="28"/>
              </w:rPr>
            </w:pPr>
          </w:p>
          <w:p w:rsidR="00AE490C" w:rsidRDefault="00AE490C">
            <w:pPr>
              <w:ind w:right="283"/>
              <w:jc w:val="both"/>
              <w:rPr>
                <w:b/>
                <w:sz w:val="28"/>
              </w:rPr>
            </w:pPr>
          </w:p>
          <w:p w:rsidR="00AE490C" w:rsidRDefault="00AE490C">
            <w:pPr>
              <w:ind w:right="356"/>
              <w:jc w:val="both"/>
              <w:rPr>
                <w:sz w:val="28"/>
              </w:rPr>
            </w:pPr>
          </w:p>
          <w:p w:rsidR="00AE490C" w:rsidRDefault="003F57F1">
            <w:pPr>
              <w:jc w:val="both"/>
              <w:rPr>
                <w:sz w:val="28"/>
              </w:rPr>
            </w:pPr>
            <w:r w:rsidRPr="003F57F1">
              <w:pict>
                <v:line id="_x0000_s1029" style="position:absolute;left:0;text-align:left;flip:x;z-index:251658240" from="118.1pt,72.5pt" to="136.1pt,72.5pt"/>
              </w:pict>
            </w:r>
            <w:r w:rsidRPr="003F57F1">
              <w:pict>
                <v:line id="_x0000_s1028" style="position:absolute;left:0;text-align:left;z-index:251659264" from="137.6pt,72.5pt" to="137.6pt,90.5pt"/>
              </w:pict>
            </w:r>
          </w:p>
        </w:tc>
      </w:tr>
      <w:tr w:rsidR="00AE490C" w:rsidTr="00AE490C">
        <w:trPr>
          <w:trHeight w:val="100"/>
        </w:trPr>
        <w:tc>
          <w:tcPr>
            <w:tcW w:w="7016" w:type="dxa"/>
            <w:gridSpan w:val="2"/>
            <w:hideMark/>
          </w:tcPr>
          <w:p w:rsidR="00AE490C" w:rsidRDefault="004D4DD7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  <w:r w:rsidR="00231C7E">
              <w:rPr>
                <w:sz w:val="28"/>
                <w:szCs w:val="28"/>
              </w:rPr>
              <w:t xml:space="preserve">      № 84 п от </w:t>
            </w:r>
            <w:r w:rsidR="00C80C53">
              <w:rPr>
                <w:sz w:val="28"/>
                <w:szCs w:val="28"/>
              </w:rPr>
              <w:t>13.11.2018</w:t>
            </w:r>
            <w:r w:rsidR="00231C7E">
              <w:rPr>
                <w:sz w:val="28"/>
                <w:szCs w:val="28"/>
              </w:rPr>
              <w:t xml:space="preserve"> г. </w:t>
            </w:r>
            <w:r w:rsidR="00AE490C">
              <w:rPr>
                <w:sz w:val="28"/>
                <w:szCs w:val="28"/>
              </w:rPr>
              <w:t xml:space="preserve">Об  утверждении  муниципальной  программы «Развитие </w:t>
            </w:r>
            <w:r w:rsidR="0098592C">
              <w:rPr>
                <w:color w:val="000000" w:themeColor="text1"/>
                <w:sz w:val="28"/>
                <w:szCs w:val="28"/>
              </w:rPr>
              <w:t xml:space="preserve">системы  </w:t>
            </w:r>
            <w:r w:rsidR="00AE490C">
              <w:rPr>
                <w:sz w:val="28"/>
                <w:szCs w:val="28"/>
              </w:rPr>
              <w:t xml:space="preserve">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Шестаковского  сельсовета  на 2019-2024 гг» </w:t>
            </w:r>
          </w:p>
          <w:p w:rsidR="00AE490C" w:rsidRDefault="00AE4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  <w:gridSpan w:val="2"/>
          </w:tcPr>
          <w:p w:rsidR="00AE490C" w:rsidRDefault="00AE490C">
            <w:pPr>
              <w:jc w:val="both"/>
              <w:rPr>
                <w:sz w:val="28"/>
                <w:u w:val="single"/>
              </w:rPr>
            </w:pPr>
          </w:p>
        </w:tc>
      </w:tr>
    </w:tbl>
    <w:p w:rsidR="00AE490C" w:rsidRDefault="00AE490C" w:rsidP="00AE490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  соответствии  с  Федеральными законами: от</w:t>
      </w:r>
      <w:r>
        <w:rPr>
          <w:color w:val="495561"/>
          <w:sz w:val="28"/>
          <w:szCs w:val="28"/>
        </w:rPr>
        <w:t xml:space="preserve">  </w:t>
      </w:r>
      <w:r>
        <w:rPr>
          <w:sz w:val="28"/>
          <w:szCs w:val="28"/>
        </w:rPr>
        <w:t>21.12.1994 № 68-ФЗ «О защите  населения  и  территорий  от  чрезвычайных  ситуаций  природного  и  техногенного  характера», N 69-ФЗ  от 21.12.1994 г."0 пожарной безопасности", от 12.02.1998 № 28-ФЗ  «О  гражданской  обороне», постановлением  Правительства  Российской  Федерации  от  07.07.2011  № 555  «О  федеральной  целевой  программе  «Снижение  рисков  и  смягчение  последствий  чрезвычайных  ситуаций</w:t>
      </w:r>
      <w:r>
        <w:rPr>
          <w:color w:val="495561"/>
          <w:sz w:val="28"/>
          <w:szCs w:val="28"/>
        </w:rPr>
        <w:t xml:space="preserve">  </w:t>
      </w:r>
      <w:r>
        <w:rPr>
          <w:sz w:val="28"/>
          <w:szCs w:val="28"/>
        </w:rPr>
        <w:t>природного  и  техногенного  характера  в  Российской  Федерации  до  2015 года», Уставом  муниципального  образования  Шестаковский сельсовет,</w:t>
      </w:r>
      <w:r>
        <w:rPr>
          <w:color w:val="495561"/>
          <w:sz w:val="28"/>
          <w:szCs w:val="28"/>
        </w:rPr>
        <w:t> </w:t>
      </w:r>
      <w:r>
        <w:rPr>
          <w:sz w:val="28"/>
          <w:szCs w:val="28"/>
        </w:rPr>
        <w:t>постановляю:</w:t>
      </w:r>
    </w:p>
    <w:p w:rsidR="006B7EA3" w:rsidRDefault="006B7EA3" w:rsidP="00AE490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D4DD7" w:rsidRDefault="00AE490C" w:rsidP="00AE490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  </w:t>
      </w:r>
      <w:r>
        <w:rPr>
          <w:rFonts w:ascii="Times New Roman" w:hAnsi="Times New Roman"/>
          <w:sz w:val="28"/>
        </w:rPr>
        <w:t xml:space="preserve">1. </w:t>
      </w:r>
      <w:r w:rsidR="004D4DD7">
        <w:rPr>
          <w:rFonts w:ascii="Times New Roman" w:hAnsi="Times New Roman"/>
          <w:sz w:val="28"/>
        </w:rPr>
        <w:t xml:space="preserve">Внести в постановление администрации Шестаковского сельсовета </w:t>
      </w:r>
      <w:r w:rsidR="00085DF8">
        <w:rPr>
          <w:rFonts w:ascii="Times New Roman" w:hAnsi="Times New Roman"/>
          <w:sz w:val="28"/>
        </w:rPr>
        <w:t xml:space="preserve">  №</w:t>
      </w:r>
      <w:r w:rsidR="008A5F8E">
        <w:rPr>
          <w:rFonts w:ascii="Times New Roman" w:hAnsi="Times New Roman"/>
          <w:sz w:val="28"/>
        </w:rPr>
        <w:t>84 от 13.11.2018 г. «</w:t>
      </w:r>
      <w:r w:rsidR="004D4DD7">
        <w:rPr>
          <w:rFonts w:ascii="Times New Roman" w:hAnsi="Times New Roman"/>
          <w:sz w:val="28"/>
        </w:rPr>
        <w:t>Об утверждении</w:t>
      </w:r>
      <w:r w:rsidR="00642D87">
        <w:rPr>
          <w:rFonts w:ascii="Times New Roman" w:hAnsi="Times New Roman"/>
          <w:sz w:val="28"/>
        </w:rPr>
        <w:t xml:space="preserve"> </w:t>
      </w:r>
      <w:r w:rsidR="004D4DD7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«Развит</w:t>
      </w:r>
      <w:r w:rsidR="0098592C">
        <w:rPr>
          <w:rFonts w:ascii="Times New Roman" w:hAnsi="Times New Roman"/>
          <w:sz w:val="28"/>
          <w:szCs w:val="28"/>
        </w:rPr>
        <w:t xml:space="preserve">ие системы  </w:t>
      </w:r>
      <w:r>
        <w:rPr>
          <w:rFonts w:ascii="Times New Roman" w:hAnsi="Times New Roman"/>
          <w:sz w:val="28"/>
          <w:szCs w:val="28"/>
        </w:rPr>
        <w:t xml:space="preserve">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Шестаковского  сельсовета  на 2019-2024 г</w:t>
      </w:r>
      <w:r w:rsidR="006B7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</w:rPr>
        <w:t>»</w:t>
      </w:r>
      <w:r w:rsidR="008A5F8E">
        <w:rPr>
          <w:rFonts w:ascii="Times New Roman" w:hAnsi="Times New Roman"/>
          <w:sz w:val="28"/>
        </w:rPr>
        <w:t>»</w:t>
      </w:r>
      <w:r w:rsidR="004D4DD7">
        <w:rPr>
          <w:rFonts w:ascii="Times New Roman" w:hAnsi="Times New Roman"/>
          <w:sz w:val="28"/>
        </w:rPr>
        <w:t>:</w:t>
      </w:r>
    </w:p>
    <w:p w:rsidR="00BC5395" w:rsidRPr="00BC5395" w:rsidRDefault="004D4DD7" w:rsidP="00BC5395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  <w:szCs w:val="28"/>
        </w:rPr>
      </w:pPr>
      <w:r w:rsidRPr="00BC5395">
        <w:rPr>
          <w:rFonts w:ascii="Times New Roman" w:hAnsi="Times New Roman"/>
          <w:sz w:val="28"/>
        </w:rPr>
        <w:t>1.1.</w:t>
      </w:r>
      <w:r w:rsidR="00BC5395" w:rsidRPr="00BC5395">
        <w:rPr>
          <w:rFonts w:ascii="Times New Roman" w:hAnsi="Times New Roman"/>
          <w:sz w:val="28"/>
          <w:szCs w:val="28"/>
        </w:rPr>
        <w:t xml:space="preserve">В паспорте программы строку таблиц «Объем бюджетных ассигнований программы» изложить в новой редакции: </w:t>
      </w:r>
    </w:p>
    <w:p w:rsidR="008A5F8E" w:rsidRPr="00BC5395" w:rsidRDefault="008A5F8E" w:rsidP="00BC5395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  <w:szCs w:val="28"/>
        </w:rPr>
      </w:pPr>
      <w:r w:rsidRPr="00BC5395">
        <w:rPr>
          <w:rFonts w:ascii="Times New Roman" w:hAnsi="Times New Roman"/>
          <w:sz w:val="28"/>
          <w:szCs w:val="28"/>
        </w:rPr>
        <w:t xml:space="preserve">Общий объем финансирования из местного бюджета составит </w:t>
      </w:r>
      <w:r w:rsidR="00811A4F">
        <w:rPr>
          <w:rFonts w:ascii="Times New Roman" w:hAnsi="Times New Roman"/>
          <w:sz w:val="28"/>
          <w:szCs w:val="28"/>
        </w:rPr>
        <w:t>271</w:t>
      </w:r>
      <w:r w:rsidR="00F40054">
        <w:rPr>
          <w:rFonts w:ascii="Times New Roman" w:hAnsi="Times New Roman"/>
          <w:sz w:val="28"/>
          <w:szCs w:val="28"/>
        </w:rPr>
        <w:t xml:space="preserve">,6 </w:t>
      </w:r>
      <w:r w:rsidRPr="00BC5395">
        <w:rPr>
          <w:rFonts w:ascii="Times New Roman" w:hAnsi="Times New Roman"/>
          <w:sz w:val="28"/>
          <w:szCs w:val="28"/>
        </w:rPr>
        <w:t>тыс.рублей, в том числе по годам:</w:t>
      </w:r>
    </w:p>
    <w:p w:rsidR="008A5F8E" w:rsidRDefault="008A5F8E" w:rsidP="008A5F8E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г. – 30,6 тыс.руб.; </w:t>
      </w:r>
    </w:p>
    <w:p w:rsidR="008A5F8E" w:rsidRPr="00175F2E" w:rsidRDefault="008A5F8E" w:rsidP="008A5F8E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175F2E">
        <w:rPr>
          <w:rFonts w:ascii="Times New Roman" w:hAnsi="Times New Roman"/>
          <w:color w:val="000000" w:themeColor="text1"/>
          <w:sz w:val="28"/>
          <w:szCs w:val="28"/>
        </w:rPr>
        <w:t>2020 г.</w:t>
      </w:r>
      <w:r w:rsidR="00F40054" w:rsidRPr="00175F2E">
        <w:rPr>
          <w:rFonts w:ascii="Times New Roman" w:hAnsi="Times New Roman"/>
          <w:color w:val="000000" w:themeColor="text1"/>
          <w:sz w:val="28"/>
          <w:szCs w:val="28"/>
        </w:rPr>
        <w:t xml:space="preserve"> – 30,6</w:t>
      </w:r>
      <w:r w:rsidRPr="00175F2E">
        <w:rPr>
          <w:rFonts w:ascii="Times New Roman" w:hAnsi="Times New Roman"/>
          <w:color w:val="000000" w:themeColor="text1"/>
          <w:sz w:val="28"/>
          <w:szCs w:val="28"/>
        </w:rPr>
        <w:t>тыс.руб.;</w:t>
      </w:r>
    </w:p>
    <w:p w:rsidR="008A5F8E" w:rsidRDefault="00BC5395" w:rsidP="008A5F8E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</w:t>
      </w:r>
      <w:r w:rsidR="0030459E">
        <w:rPr>
          <w:rFonts w:ascii="Times New Roman" w:hAnsi="Times New Roman"/>
          <w:sz w:val="28"/>
          <w:szCs w:val="28"/>
        </w:rPr>
        <w:t>г. – 9</w:t>
      </w:r>
      <w:r>
        <w:rPr>
          <w:rFonts w:ascii="Times New Roman" w:hAnsi="Times New Roman"/>
          <w:sz w:val="28"/>
          <w:szCs w:val="28"/>
        </w:rPr>
        <w:t>1,7</w:t>
      </w:r>
      <w:r w:rsidR="008A5F8E">
        <w:rPr>
          <w:rFonts w:ascii="Times New Roman" w:hAnsi="Times New Roman"/>
          <w:sz w:val="28"/>
          <w:szCs w:val="28"/>
        </w:rPr>
        <w:t xml:space="preserve"> тыс.руб.;</w:t>
      </w:r>
    </w:p>
    <w:p w:rsidR="008A5F8E" w:rsidRDefault="00811A4F" w:rsidP="008A5F8E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г. – 22</w:t>
      </w:r>
      <w:r w:rsidR="00BC5395">
        <w:rPr>
          <w:rFonts w:ascii="Times New Roman" w:hAnsi="Times New Roman"/>
          <w:sz w:val="28"/>
          <w:szCs w:val="28"/>
        </w:rPr>
        <w:t>,9</w:t>
      </w:r>
      <w:r w:rsidR="008A5F8E">
        <w:rPr>
          <w:rFonts w:ascii="Times New Roman" w:hAnsi="Times New Roman"/>
          <w:sz w:val="28"/>
          <w:szCs w:val="28"/>
        </w:rPr>
        <w:t xml:space="preserve"> тыс.руб.;</w:t>
      </w:r>
    </w:p>
    <w:p w:rsidR="008A5F8E" w:rsidRDefault="00BC5395" w:rsidP="008A5F8E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 – 47,9</w:t>
      </w:r>
      <w:r w:rsidR="008A5F8E">
        <w:rPr>
          <w:rFonts w:ascii="Times New Roman" w:hAnsi="Times New Roman"/>
          <w:sz w:val="28"/>
          <w:szCs w:val="28"/>
        </w:rPr>
        <w:t xml:space="preserve"> тыс.руб.;</w:t>
      </w:r>
    </w:p>
    <w:p w:rsidR="008A5F8E" w:rsidRDefault="00BC5395" w:rsidP="008A5F8E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 – 47,9</w:t>
      </w:r>
      <w:r w:rsidR="008A5F8E">
        <w:rPr>
          <w:rFonts w:ascii="Times New Roman" w:hAnsi="Times New Roman"/>
          <w:sz w:val="28"/>
          <w:szCs w:val="28"/>
        </w:rPr>
        <w:t xml:space="preserve"> тыс.руб.;</w:t>
      </w:r>
    </w:p>
    <w:p w:rsidR="008A5F8E" w:rsidRDefault="008A5F8E" w:rsidP="001F2BA8">
      <w:pPr>
        <w:pStyle w:val="FR1"/>
        <w:suppressAutoHyphens/>
        <w:spacing w:line="200" w:lineRule="atLeast"/>
        <w:ind w:right="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финансирования Программы за счет средств местного бюджета может ежегодно корректироваться исходя из возможностей бюджета на </w:t>
      </w:r>
      <w:r>
        <w:rPr>
          <w:rFonts w:ascii="Times New Roman" w:hAnsi="Times New Roman"/>
          <w:sz w:val="28"/>
          <w:szCs w:val="28"/>
        </w:rPr>
        <w:lastRenderedPageBreak/>
        <w:t>соответствующий финансовый год.</w:t>
      </w:r>
    </w:p>
    <w:p w:rsidR="00647435" w:rsidRPr="00647435" w:rsidRDefault="004D4DD7" w:rsidP="00647435">
      <w:pPr>
        <w:ind w:firstLine="708"/>
        <w:jc w:val="both"/>
        <w:rPr>
          <w:sz w:val="28"/>
          <w:szCs w:val="28"/>
        </w:rPr>
      </w:pPr>
      <w:r w:rsidRPr="00647435">
        <w:rPr>
          <w:sz w:val="28"/>
        </w:rPr>
        <w:t>1.2.</w:t>
      </w:r>
      <w:r w:rsidR="00647435" w:rsidRPr="00647435">
        <w:rPr>
          <w:sz w:val="28"/>
          <w:szCs w:val="28"/>
        </w:rPr>
        <w:t xml:space="preserve"> Приложение №1</w:t>
      </w:r>
      <w:r w:rsidR="00713CCC">
        <w:rPr>
          <w:sz w:val="28"/>
          <w:szCs w:val="28"/>
        </w:rPr>
        <w:t>,2</w:t>
      </w:r>
      <w:r w:rsidR="00647435" w:rsidRPr="00647435">
        <w:rPr>
          <w:sz w:val="28"/>
          <w:szCs w:val="28"/>
        </w:rPr>
        <w:t xml:space="preserve"> к муниципальной программе изложить в новой редакции согласно приложению к настоящему постановлению.</w:t>
      </w:r>
    </w:p>
    <w:p w:rsidR="00AE490C" w:rsidRPr="00647435" w:rsidRDefault="00AE490C" w:rsidP="00647435">
      <w:pPr>
        <w:pStyle w:val="FR1"/>
        <w:tabs>
          <w:tab w:val="left" w:pos="4860"/>
        </w:tabs>
        <w:ind w:right="98" w:firstLine="426"/>
        <w:rPr>
          <w:rFonts w:ascii="Times New Roman" w:hAnsi="Times New Roman"/>
          <w:color w:val="000000" w:themeColor="text1"/>
          <w:sz w:val="28"/>
          <w:szCs w:val="28"/>
        </w:rPr>
      </w:pPr>
      <w:r w:rsidRPr="00647435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AE490C" w:rsidRDefault="006B7EA3" w:rsidP="00AE490C">
      <w:pPr>
        <w:suppressAutoHyphens/>
        <w:spacing w:line="200" w:lineRule="atLeas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AE490C">
        <w:rPr>
          <w:sz w:val="28"/>
          <w:szCs w:val="28"/>
        </w:rPr>
        <w:t>. </w:t>
      </w:r>
      <w:r w:rsidR="008A5F8E" w:rsidRPr="00587A0E">
        <w:rPr>
          <w:sz w:val="28"/>
          <w:szCs w:val="28"/>
        </w:rPr>
        <w:t>Постановле</w:t>
      </w:r>
      <w:r w:rsidR="008A5F8E">
        <w:rPr>
          <w:sz w:val="28"/>
          <w:szCs w:val="28"/>
        </w:rPr>
        <w:t>ние вступает в силу со дня подписания</w:t>
      </w:r>
      <w:r w:rsidR="008A5F8E" w:rsidRPr="00587A0E">
        <w:rPr>
          <w:sz w:val="28"/>
          <w:szCs w:val="28"/>
        </w:rPr>
        <w:t xml:space="preserve"> и подлежит  официальному </w:t>
      </w:r>
      <w:r w:rsidR="008A5F8E">
        <w:rPr>
          <w:sz w:val="28"/>
          <w:szCs w:val="28"/>
        </w:rPr>
        <w:t>опубликованию (обнародованию).</w:t>
      </w:r>
    </w:p>
    <w:p w:rsidR="00AE490C" w:rsidRDefault="00AE490C" w:rsidP="00AE490C">
      <w:pPr>
        <w:pStyle w:val="a3"/>
        <w:jc w:val="both"/>
        <w:rPr>
          <w:sz w:val="28"/>
          <w:szCs w:val="28"/>
        </w:rPr>
      </w:pPr>
    </w:p>
    <w:p w:rsidR="00AE490C" w:rsidRDefault="00634008" w:rsidP="00AE490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E490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E490C">
        <w:rPr>
          <w:sz w:val="28"/>
          <w:szCs w:val="28"/>
        </w:rPr>
        <w:t xml:space="preserve"> муниципального образования                         </w:t>
      </w:r>
      <w:r w:rsidR="008A5F8E">
        <w:rPr>
          <w:sz w:val="28"/>
          <w:szCs w:val="28"/>
        </w:rPr>
        <w:t>Р.И.</w:t>
      </w:r>
      <w:r w:rsidR="00642D87">
        <w:rPr>
          <w:sz w:val="28"/>
          <w:szCs w:val="28"/>
        </w:rPr>
        <w:t xml:space="preserve"> </w:t>
      </w:r>
      <w:r w:rsidR="008A5F8E">
        <w:rPr>
          <w:sz w:val="28"/>
          <w:szCs w:val="28"/>
        </w:rPr>
        <w:t>Халитова.</w:t>
      </w:r>
    </w:p>
    <w:p w:rsidR="00AE490C" w:rsidRDefault="00AE490C" w:rsidP="00AE490C">
      <w:pPr>
        <w:jc w:val="both"/>
        <w:rPr>
          <w:sz w:val="24"/>
          <w:szCs w:val="24"/>
        </w:rPr>
      </w:pPr>
    </w:p>
    <w:p w:rsidR="00AE490C" w:rsidRDefault="00AE490C" w:rsidP="00AE490C">
      <w:pPr>
        <w:jc w:val="both"/>
        <w:rPr>
          <w:sz w:val="24"/>
          <w:szCs w:val="24"/>
        </w:rPr>
      </w:pPr>
      <w:r>
        <w:rPr>
          <w:sz w:val="24"/>
          <w:szCs w:val="24"/>
        </w:rPr>
        <w:t>Разослано: администрации района, прокуратуре, бухгалтерию.</w:t>
      </w:r>
    </w:p>
    <w:p w:rsidR="00AE490C" w:rsidRDefault="00AE490C" w:rsidP="00AE490C">
      <w:pPr>
        <w:jc w:val="right"/>
        <w:rPr>
          <w:sz w:val="28"/>
          <w:szCs w:val="28"/>
        </w:rPr>
        <w:sectPr w:rsidR="00AE490C" w:rsidSect="00AE490C">
          <w:footnotePr>
            <w:pos w:val="beneathText"/>
          </w:footnotePr>
          <w:pgSz w:w="11906" w:h="16838"/>
          <w:pgMar w:top="1134" w:right="851" w:bottom="1134" w:left="1701" w:header="720" w:footer="720" w:gutter="0"/>
          <w:cols w:space="720"/>
        </w:sectPr>
      </w:pPr>
    </w:p>
    <w:p w:rsidR="00AE490C" w:rsidRDefault="00AE490C" w:rsidP="001F2BA8">
      <w:pPr>
        <w:pStyle w:val="ConsPlusNormal0"/>
        <w:widowControl/>
        <w:ind w:left="9072"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№1</w:t>
      </w:r>
    </w:p>
    <w:p w:rsidR="00AE490C" w:rsidRDefault="00AE490C" w:rsidP="001F2BA8">
      <w:pPr>
        <w:pStyle w:val="1"/>
        <w:jc w:val="right"/>
        <w:rPr>
          <w:b w:val="0"/>
          <w:sz w:val="28"/>
          <w:szCs w:val="28"/>
          <w:u w:val="single"/>
        </w:rPr>
      </w:pPr>
      <w:r>
        <w:rPr>
          <w:b w:val="0"/>
          <w:color w:val="000000"/>
          <w:sz w:val="28"/>
          <w:szCs w:val="28"/>
        </w:rPr>
        <w:t>к постановлению от</w:t>
      </w:r>
      <w:r w:rsidR="00642D87">
        <w:rPr>
          <w:b w:val="0"/>
          <w:color w:val="000000"/>
          <w:sz w:val="28"/>
          <w:szCs w:val="28"/>
        </w:rPr>
        <w:t xml:space="preserve"> </w:t>
      </w:r>
      <w:r w:rsidR="00634008">
        <w:rPr>
          <w:b w:val="0"/>
          <w:sz w:val="28"/>
          <w:szCs w:val="28"/>
          <w:u w:val="single"/>
        </w:rPr>
        <w:t>18.07</w:t>
      </w:r>
      <w:r w:rsidR="0098592C">
        <w:rPr>
          <w:b w:val="0"/>
          <w:sz w:val="28"/>
          <w:szCs w:val="28"/>
          <w:u w:val="single"/>
        </w:rPr>
        <w:t>.202</w:t>
      </w:r>
      <w:r w:rsidR="00634008">
        <w:rPr>
          <w:b w:val="0"/>
          <w:sz w:val="28"/>
          <w:szCs w:val="28"/>
          <w:u w:val="single"/>
        </w:rPr>
        <w:t>2</w:t>
      </w:r>
      <w:r w:rsidR="00C80C53">
        <w:rPr>
          <w:b w:val="0"/>
          <w:sz w:val="28"/>
          <w:szCs w:val="28"/>
          <w:u w:val="single"/>
        </w:rPr>
        <w:t xml:space="preserve"> г. </w:t>
      </w:r>
      <w:r>
        <w:rPr>
          <w:b w:val="0"/>
        </w:rPr>
        <w:t xml:space="preserve">№ </w:t>
      </w:r>
      <w:r w:rsidR="00634008">
        <w:rPr>
          <w:b w:val="0"/>
          <w:sz w:val="28"/>
          <w:szCs w:val="28"/>
          <w:u w:val="single"/>
        </w:rPr>
        <w:t>52</w:t>
      </w:r>
      <w:r>
        <w:rPr>
          <w:b w:val="0"/>
          <w:sz w:val="28"/>
          <w:szCs w:val="28"/>
          <w:u w:val="single"/>
        </w:rPr>
        <w:t>п</w:t>
      </w: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</w:p>
    <w:p w:rsidR="00AE490C" w:rsidRDefault="006B7EA3" w:rsidP="00AE490C">
      <w:pPr>
        <w:pStyle w:val="ConsPlusNormal0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AE490C">
        <w:rPr>
          <w:rFonts w:ascii="Times New Roman" w:hAnsi="Times New Roman" w:cs="Times New Roman"/>
          <w:sz w:val="24"/>
          <w:szCs w:val="24"/>
        </w:rPr>
        <w:t>«Развитие системы  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Шестаковского  сельсовета  на 2019</w:t>
      </w:r>
      <w:r w:rsidR="00AE490C">
        <w:rPr>
          <w:sz w:val="28"/>
          <w:szCs w:val="28"/>
        </w:rPr>
        <w:t>-</w:t>
      </w:r>
      <w:r w:rsidR="00AE490C">
        <w:rPr>
          <w:rFonts w:ascii="Times New Roman" w:hAnsi="Times New Roman" w:cs="Times New Roman"/>
          <w:sz w:val="24"/>
          <w:szCs w:val="24"/>
        </w:rPr>
        <w:t>2024 гг.»</w:t>
      </w: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490C" w:rsidRDefault="00AE490C" w:rsidP="00AE490C">
      <w:pPr>
        <w:pStyle w:val="ConsPlusNormal0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мероприятия и ресурсное обеспечение</w:t>
      </w:r>
    </w:p>
    <w:p w:rsidR="00AE490C" w:rsidRDefault="00AE490C" w:rsidP="00AE490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муниципальной  программы  </w:t>
      </w:r>
      <w:r>
        <w:rPr>
          <w:rFonts w:ascii="Times New Roman" w:hAnsi="Times New Roman" w:cs="Times New Roman"/>
          <w:b/>
          <w:sz w:val="28"/>
          <w:szCs w:val="28"/>
        </w:rPr>
        <w:t>«Развити</w:t>
      </w:r>
      <w:r w:rsidR="006B7EA3">
        <w:rPr>
          <w:rFonts w:ascii="Times New Roman" w:hAnsi="Times New Roman" w:cs="Times New Roman"/>
          <w:b/>
          <w:sz w:val="28"/>
          <w:szCs w:val="28"/>
        </w:rPr>
        <w:t>е системы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Шестаковского  сельского  поселения  на 2019-2024 гг.»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98"/>
        <w:gridCol w:w="6884"/>
        <w:gridCol w:w="1894"/>
        <w:gridCol w:w="855"/>
        <w:gridCol w:w="855"/>
        <w:gridCol w:w="855"/>
        <w:gridCol w:w="750"/>
        <w:gridCol w:w="800"/>
        <w:gridCol w:w="814"/>
      </w:tblGrid>
      <w:tr w:rsidR="00AE490C" w:rsidTr="000B072C">
        <w:trPr>
          <w:trHeight w:val="571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п./п.</w:t>
            </w:r>
          </w:p>
        </w:tc>
        <w:tc>
          <w:tcPr>
            <w:tcW w:w="6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  мероприятий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4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  (тыс. руб.) местный бюджет</w:t>
            </w:r>
          </w:p>
        </w:tc>
      </w:tr>
      <w:tr w:rsidR="00AE490C" w:rsidTr="000B072C">
        <w:trPr>
          <w:trHeight w:val="177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rPr>
                <w:b/>
                <w:sz w:val="24"/>
                <w:szCs w:val="24"/>
              </w:rPr>
            </w:pPr>
          </w:p>
        </w:tc>
        <w:tc>
          <w:tcPr>
            <w:tcW w:w="6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AE490C" w:rsidTr="000B072C">
        <w:trPr>
          <w:trHeight w:val="7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B072C" w:rsidTr="00C00F30">
        <w:trPr>
          <w:trHeight w:val="360"/>
        </w:trPr>
        <w:tc>
          <w:tcPr>
            <w:tcW w:w="1540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2C" w:rsidRDefault="006B7EA3" w:rsidP="000B07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B072C">
              <w:rPr>
                <w:b/>
                <w:sz w:val="24"/>
                <w:szCs w:val="24"/>
              </w:rPr>
              <w:t>.Предупреждение и ликвидация чрезвычайных ситуаций природного и техногенного характера</w:t>
            </w:r>
          </w:p>
        </w:tc>
      </w:tr>
      <w:tr w:rsidR="000B072C" w:rsidTr="000B072C">
        <w:trPr>
          <w:trHeight w:val="649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23" w:rsidRDefault="00474723" w:rsidP="004747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направленные на предупреждение возникновения чрезвычайной ситуации и мероприятия по их  ликвидации</w:t>
            </w:r>
          </w:p>
          <w:p w:rsidR="000B072C" w:rsidRDefault="000B072C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Шестаковского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1F2BA8"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BC5395">
            <w:r>
              <w:rPr>
                <w:sz w:val="24"/>
                <w:szCs w:val="24"/>
              </w:rPr>
              <w:t>0</w:t>
            </w:r>
            <w:r w:rsidR="000B072C">
              <w:rPr>
                <w:sz w:val="24"/>
                <w:szCs w:val="24"/>
              </w:rPr>
              <w:t>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634008">
            <w:r>
              <w:rPr>
                <w:sz w:val="24"/>
                <w:szCs w:val="24"/>
              </w:rPr>
              <w:t>0</w:t>
            </w:r>
            <w:r w:rsidR="000B072C">
              <w:rPr>
                <w:sz w:val="24"/>
                <w:szCs w:val="24"/>
              </w:rPr>
              <w:t>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>2,0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>2,0</w:t>
            </w:r>
          </w:p>
        </w:tc>
      </w:tr>
      <w:tr w:rsidR="000B072C" w:rsidTr="000B072C">
        <w:tc>
          <w:tcPr>
            <w:tcW w:w="154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B072C" w:rsidRDefault="006B7EA3" w:rsidP="000B072C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0B072C">
              <w:rPr>
                <w:b/>
                <w:spacing w:val="2"/>
                <w:sz w:val="24"/>
                <w:szCs w:val="24"/>
                <w:shd w:val="clear" w:color="auto" w:fill="FFFFFF"/>
              </w:rPr>
              <w:t>.Обеспечение первичных мер пожарной безопасности</w:t>
            </w:r>
            <w:r w:rsidR="000B072C">
              <w:rPr>
                <w:rStyle w:val="apple-converted-space"/>
                <w:b/>
                <w:spacing w:val="2"/>
                <w:sz w:val="24"/>
                <w:szCs w:val="24"/>
                <w:shd w:val="clear" w:color="auto" w:fill="FFFFFF"/>
              </w:rPr>
              <w:t>  муниципального образования Шестаковский сельсовет</w:t>
            </w:r>
          </w:p>
        </w:tc>
      </w:tr>
      <w:tr w:rsidR="000B072C" w:rsidTr="000B072C">
        <w:trPr>
          <w:trHeight w:val="7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автономного резервного источника электроснабжения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Шестаковского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1F2BA8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072C" w:rsidTr="000B072C">
        <w:trPr>
          <w:trHeight w:val="209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пожарной сигнализации и систем оповещения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Шестаковского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2F247B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072C" w:rsidTr="000B072C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противопожарных мероприятий в границах поселения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Шестаковского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487CA1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A8" w:rsidRPr="001F2BA8" w:rsidRDefault="00F40054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  <w:p w:rsidR="000B072C" w:rsidRPr="001F2BA8" w:rsidRDefault="000B072C" w:rsidP="001F2BA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Pr="001F2BA8" w:rsidRDefault="0030459E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C5395">
              <w:rPr>
                <w:sz w:val="24"/>
                <w:szCs w:val="24"/>
              </w:rPr>
              <w:t>1,7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Pr="001F2BA8" w:rsidRDefault="00634008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F247B" w:rsidRPr="001F2BA8">
              <w:rPr>
                <w:sz w:val="24"/>
                <w:szCs w:val="24"/>
              </w:rPr>
              <w:t>,</w:t>
            </w:r>
            <w:r w:rsidR="00BC5395">
              <w:rPr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Pr="001F2BA8" w:rsidRDefault="001F2BA8" w:rsidP="002F247B">
            <w:pPr>
              <w:jc w:val="center"/>
              <w:rPr>
                <w:sz w:val="24"/>
                <w:szCs w:val="24"/>
              </w:rPr>
            </w:pPr>
            <w:r w:rsidRPr="001F2BA8">
              <w:rPr>
                <w:sz w:val="24"/>
                <w:szCs w:val="24"/>
              </w:rPr>
              <w:t>45,</w:t>
            </w:r>
            <w:r w:rsidR="00BC5395">
              <w:rPr>
                <w:sz w:val="24"/>
                <w:szCs w:val="24"/>
              </w:rPr>
              <w:t>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Pr="001F2BA8" w:rsidRDefault="00BC5395" w:rsidP="00BC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</w:tr>
      <w:tr w:rsidR="000B072C" w:rsidTr="000B072C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2C" w:rsidRDefault="000B07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2C" w:rsidRDefault="000B07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487CA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Pr="002F247B" w:rsidRDefault="00F400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30,6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Pr="002F247B" w:rsidRDefault="003045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9</w:t>
            </w:r>
            <w:r w:rsidR="00BC5395">
              <w:rPr>
                <w:b/>
                <w:sz w:val="22"/>
                <w:szCs w:val="22"/>
              </w:rPr>
              <w:t>1,7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Pr="002F247B" w:rsidRDefault="006340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2F247B" w:rsidRPr="002F247B">
              <w:rPr>
                <w:b/>
                <w:sz w:val="22"/>
                <w:szCs w:val="22"/>
              </w:rPr>
              <w:t>,</w:t>
            </w:r>
            <w:r w:rsidR="00BC539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Pr="002F247B" w:rsidRDefault="001F2B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</w:t>
            </w:r>
            <w:r w:rsidR="00BC539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Pr="002F247B" w:rsidRDefault="001F2B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</w:t>
            </w:r>
            <w:r w:rsidR="00BC5395">
              <w:rPr>
                <w:b/>
                <w:sz w:val="22"/>
                <w:szCs w:val="22"/>
              </w:rPr>
              <w:t>9</w:t>
            </w:r>
          </w:p>
        </w:tc>
      </w:tr>
    </w:tbl>
    <w:p w:rsidR="00AE490C" w:rsidRPr="001F59D7" w:rsidRDefault="00AE490C" w:rsidP="001F2BA8">
      <w:pPr>
        <w:pStyle w:val="ConsPlusNormal0"/>
        <w:widowControl/>
        <w:ind w:left="9072" w:firstLine="0"/>
        <w:jc w:val="right"/>
        <w:rPr>
          <w:b/>
          <w:color w:val="000000" w:themeColor="text1"/>
          <w:sz w:val="28"/>
          <w:szCs w:val="28"/>
        </w:rPr>
      </w:pPr>
      <w:r w:rsidRPr="001F59D7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№2</w:t>
      </w:r>
    </w:p>
    <w:p w:rsidR="00AE490C" w:rsidRPr="001F59D7" w:rsidRDefault="00AE490C" w:rsidP="00AE490C">
      <w:pPr>
        <w:pStyle w:val="1"/>
        <w:ind w:left="7788" w:firstLine="708"/>
        <w:rPr>
          <w:b w:val="0"/>
          <w:color w:val="000000" w:themeColor="text1"/>
          <w:sz w:val="28"/>
          <w:szCs w:val="28"/>
          <w:u w:val="single"/>
        </w:rPr>
      </w:pPr>
      <w:r w:rsidRPr="001F59D7">
        <w:rPr>
          <w:b w:val="0"/>
          <w:color w:val="000000" w:themeColor="text1"/>
          <w:sz w:val="28"/>
          <w:szCs w:val="28"/>
        </w:rPr>
        <w:t>к постановлению от</w:t>
      </w:r>
      <w:r w:rsidR="00642D87">
        <w:rPr>
          <w:b w:val="0"/>
          <w:color w:val="000000" w:themeColor="text1"/>
          <w:sz w:val="28"/>
          <w:szCs w:val="28"/>
        </w:rPr>
        <w:t xml:space="preserve"> </w:t>
      </w:r>
      <w:r w:rsidR="00634008">
        <w:rPr>
          <w:b w:val="0"/>
          <w:color w:val="000000" w:themeColor="text1"/>
          <w:sz w:val="28"/>
          <w:szCs w:val="28"/>
          <w:u w:val="single"/>
        </w:rPr>
        <w:t>18.07</w:t>
      </w:r>
      <w:r w:rsidR="009874DB">
        <w:rPr>
          <w:b w:val="0"/>
          <w:color w:val="000000" w:themeColor="text1"/>
          <w:sz w:val="28"/>
          <w:szCs w:val="28"/>
          <w:u w:val="single"/>
        </w:rPr>
        <w:t>.20</w:t>
      </w:r>
      <w:r w:rsidR="00634008">
        <w:rPr>
          <w:b w:val="0"/>
          <w:color w:val="000000" w:themeColor="text1"/>
          <w:sz w:val="28"/>
          <w:szCs w:val="28"/>
          <w:u w:val="single"/>
        </w:rPr>
        <w:t>22</w:t>
      </w:r>
      <w:r w:rsidRPr="001F59D7">
        <w:rPr>
          <w:b w:val="0"/>
          <w:color w:val="000000" w:themeColor="text1"/>
        </w:rPr>
        <w:t xml:space="preserve">№    </w:t>
      </w:r>
      <w:r w:rsidR="00634008">
        <w:rPr>
          <w:b w:val="0"/>
          <w:color w:val="000000" w:themeColor="text1"/>
          <w:sz w:val="28"/>
          <w:szCs w:val="28"/>
          <w:u w:val="single"/>
        </w:rPr>
        <w:t>52</w:t>
      </w:r>
      <w:r w:rsidRPr="001F59D7">
        <w:rPr>
          <w:b w:val="0"/>
          <w:color w:val="000000" w:themeColor="text1"/>
          <w:sz w:val="28"/>
          <w:szCs w:val="28"/>
          <w:u w:val="single"/>
        </w:rPr>
        <w:t>-п</w:t>
      </w:r>
    </w:p>
    <w:p w:rsidR="00AE490C" w:rsidRPr="001F59D7" w:rsidRDefault="002F247B" w:rsidP="00AE490C">
      <w:pPr>
        <w:pStyle w:val="ConsPlusNormal0"/>
        <w:widowControl/>
        <w:ind w:left="907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9D7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программы</w:t>
      </w:r>
      <w:r w:rsidR="00AE490C" w:rsidRPr="001F59D7">
        <w:rPr>
          <w:rFonts w:ascii="Times New Roman" w:hAnsi="Times New Roman" w:cs="Times New Roman"/>
          <w:color w:val="000000" w:themeColor="text1"/>
          <w:sz w:val="24"/>
          <w:szCs w:val="24"/>
        </w:rPr>
        <w:t>«Развити</w:t>
      </w:r>
      <w:r w:rsidR="00AB39DF" w:rsidRPr="001F5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системы  </w:t>
      </w:r>
      <w:r w:rsidR="00AE490C" w:rsidRPr="001F5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Шестаковского  сельсовета  на 2019</w:t>
      </w:r>
      <w:r w:rsidR="00AE490C" w:rsidRPr="001F59D7">
        <w:rPr>
          <w:color w:val="000000" w:themeColor="text1"/>
          <w:sz w:val="28"/>
          <w:szCs w:val="28"/>
        </w:rPr>
        <w:t>-</w:t>
      </w:r>
      <w:r w:rsidR="00AE490C" w:rsidRPr="001F59D7">
        <w:rPr>
          <w:rFonts w:ascii="Times New Roman" w:hAnsi="Times New Roman" w:cs="Times New Roman"/>
          <w:color w:val="000000" w:themeColor="text1"/>
          <w:sz w:val="24"/>
          <w:szCs w:val="24"/>
        </w:rPr>
        <w:t>2024 гг.»</w:t>
      </w:r>
    </w:p>
    <w:p w:rsidR="00AE490C" w:rsidRPr="001F59D7" w:rsidRDefault="00AE490C" w:rsidP="00AE490C">
      <w:pPr>
        <w:pStyle w:val="ConsPlusNormal0"/>
        <w:widowControl/>
        <w:ind w:left="9356" w:firstLine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AE490C" w:rsidRPr="001F59D7" w:rsidRDefault="00AE490C" w:rsidP="00AE490C">
      <w:pPr>
        <w:shd w:val="clear" w:color="auto" w:fill="FFFFFF"/>
        <w:ind w:left="53"/>
        <w:jc w:val="center"/>
        <w:rPr>
          <w:color w:val="000000" w:themeColor="text1"/>
          <w:sz w:val="24"/>
          <w:szCs w:val="24"/>
        </w:rPr>
      </w:pPr>
      <w:r w:rsidRPr="001F59D7">
        <w:rPr>
          <w:b/>
          <w:bCs/>
          <w:color w:val="000000" w:themeColor="text1"/>
          <w:sz w:val="24"/>
          <w:szCs w:val="24"/>
        </w:rPr>
        <w:t>СВЕДЕНИЯ</w:t>
      </w:r>
    </w:p>
    <w:p w:rsidR="00AE490C" w:rsidRPr="001F59D7" w:rsidRDefault="00AE490C" w:rsidP="00AE490C">
      <w:pPr>
        <w:shd w:val="clear" w:color="auto" w:fill="FFFFFF"/>
        <w:ind w:left="-142" w:right="-48"/>
        <w:jc w:val="center"/>
        <w:rPr>
          <w:b/>
          <w:bCs/>
          <w:color w:val="000000" w:themeColor="text1"/>
          <w:spacing w:val="-3"/>
          <w:sz w:val="24"/>
          <w:szCs w:val="24"/>
        </w:rPr>
      </w:pPr>
      <w:r w:rsidRPr="001F59D7">
        <w:rPr>
          <w:b/>
          <w:bCs/>
          <w:color w:val="000000" w:themeColor="text1"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5"/>
        <w:gridCol w:w="34"/>
        <w:gridCol w:w="7496"/>
        <w:gridCol w:w="1369"/>
        <w:gridCol w:w="1401"/>
        <w:gridCol w:w="700"/>
        <w:gridCol w:w="700"/>
        <w:gridCol w:w="700"/>
        <w:gridCol w:w="705"/>
        <w:gridCol w:w="795"/>
        <w:gridCol w:w="800"/>
      </w:tblGrid>
      <w:tr w:rsidR="001F59D7" w:rsidRPr="001F59D7" w:rsidTr="002F247B">
        <w:trPr>
          <w:trHeight w:val="113"/>
        </w:trPr>
        <w:tc>
          <w:tcPr>
            <w:tcW w:w="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  <w:p w:rsidR="00AE490C" w:rsidRPr="001F59D7" w:rsidRDefault="00AE490C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Единица </w:t>
            </w:r>
            <w:r w:rsidRPr="001F59D7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8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Pr="001F59D7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Значения показателей</w:t>
            </w:r>
          </w:p>
        </w:tc>
      </w:tr>
      <w:tr w:rsidR="001F59D7" w:rsidRPr="001F59D7" w:rsidTr="002F247B">
        <w:trPr>
          <w:trHeight w:val="165"/>
        </w:trPr>
        <w:tc>
          <w:tcPr>
            <w:tcW w:w="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Pr="001F59D7" w:rsidRDefault="00AE490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Pr="001F59D7" w:rsidRDefault="00AE490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Pr="001F59D7" w:rsidRDefault="00AE490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1F59D7" w:rsidRPr="001F59D7" w:rsidTr="002F247B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Pr="001F59D7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F59D7" w:rsidRPr="001F59D7" w:rsidTr="002F247B">
        <w:tc>
          <w:tcPr>
            <w:tcW w:w="15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2F24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E490C" w:rsidRPr="001F5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1F59D7" w:rsidRPr="001F59D7" w:rsidTr="00713CCC">
        <w:trPr>
          <w:trHeight w:val="1560"/>
        </w:trPr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490C" w:rsidRPr="001F59D7" w:rsidRDefault="001F59D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490C"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490C" w:rsidRPr="00667C51" w:rsidRDefault="00AE490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(тираж) изготовленных агитационных материалов в виде листовок для населения о действиях в случае возникновения чрезвычайной ситуации;</w:t>
            </w:r>
          </w:p>
          <w:p w:rsidR="001F59D7" w:rsidRPr="00667C51" w:rsidRDefault="00AE490C" w:rsidP="00667C51">
            <w:pPr>
              <w:pStyle w:val="ConsPlusNormal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информации  о действиях в случае возникновения чрезвычайной ситуации на официальном сайте муниципального образования в сети Интернет в режиме свободного доступа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90C" w:rsidRPr="001F59D7" w:rsidRDefault="00AE49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59D7">
              <w:rPr>
                <w:color w:val="000000" w:themeColor="text1"/>
                <w:sz w:val="24"/>
                <w:szCs w:val="24"/>
              </w:rPr>
              <w:t>Шт.</w:t>
            </w:r>
          </w:p>
          <w:p w:rsidR="00AE490C" w:rsidRPr="001F59D7" w:rsidRDefault="00AE490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E490C" w:rsidRPr="001F59D7" w:rsidRDefault="00AE49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59D7">
              <w:rPr>
                <w:color w:val="000000" w:themeColor="text1"/>
                <w:sz w:val="24"/>
                <w:szCs w:val="24"/>
              </w:rPr>
              <w:t>Наличие/отсутствие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90C" w:rsidRPr="001F59D7" w:rsidRDefault="00F53EF0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AE490C" w:rsidRPr="001F59D7" w:rsidRDefault="00AE490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90C" w:rsidRPr="001F59D7" w:rsidRDefault="00AE490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533F" w:rsidRDefault="00F53EF0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0533F" w:rsidRPr="0040533F" w:rsidRDefault="0040533F" w:rsidP="00713CCC">
            <w:pPr>
              <w:jc w:val="center"/>
              <w:rPr>
                <w:lang w:eastAsia="en-US"/>
              </w:rPr>
            </w:pPr>
          </w:p>
          <w:p w:rsidR="0040533F" w:rsidRDefault="0040533F" w:rsidP="00713CCC">
            <w:pPr>
              <w:jc w:val="center"/>
              <w:rPr>
                <w:lang w:eastAsia="en-US"/>
              </w:rPr>
            </w:pPr>
          </w:p>
          <w:p w:rsidR="00AE490C" w:rsidRPr="0040533F" w:rsidRDefault="0040533F" w:rsidP="00713C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CCC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713CCC" w:rsidRPr="00713CCC" w:rsidRDefault="00713CCC" w:rsidP="00713CCC">
            <w:pPr>
              <w:jc w:val="center"/>
              <w:rPr>
                <w:lang w:eastAsia="en-US"/>
              </w:rPr>
            </w:pPr>
          </w:p>
          <w:p w:rsidR="00713CCC" w:rsidRDefault="00713CCC" w:rsidP="00713CCC">
            <w:pPr>
              <w:jc w:val="center"/>
              <w:rPr>
                <w:lang w:eastAsia="en-US"/>
              </w:rPr>
            </w:pPr>
          </w:p>
          <w:p w:rsidR="00AE490C" w:rsidRPr="00713CCC" w:rsidRDefault="00713CCC" w:rsidP="00713C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90C" w:rsidRPr="001F59D7" w:rsidRDefault="002844CB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90C" w:rsidRPr="001F59D7" w:rsidRDefault="00AE490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490C" w:rsidRPr="001F59D7" w:rsidRDefault="00AE490C">
            <w:pPr>
              <w:rPr>
                <w:color w:val="000000" w:themeColor="text1"/>
                <w:sz w:val="24"/>
                <w:szCs w:val="24"/>
              </w:rPr>
            </w:pPr>
          </w:p>
          <w:p w:rsidR="00AE490C" w:rsidRPr="001F59D7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59D7" w:rsidRPr="001F59D7" w:rsidTr="00713CCC">
        <w:trPr>
          <w:trHeight w:val="525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59D7" w:rsidRPr="001F59D7" w:rsidRDefault="001F59D7" w:rsidP="001F59D7">
            <w:pPr>
              <w:rPr>
                <w:sz w:val="24"/>
                <w:szCs w:val="24"/>
                <w:lang w:eastAsia="en-US"/>
              </w:rPr>
            </w:pPr>
            <w:r w:rsidRPr="001F59D7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667C51" w:rsidRDefault="001F59D7" w:rsidP="001F59D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травматизма и гибели людей от чрезвычайных ситуаций природного и техногенного характера  </w:t>
            </w:r>
          </w:p>
          <w:p w:rsidR="001F59D7" w:rsidRPr="00667C51" w:rsidRDefault="001F59D7" w:rsidP="001F59D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C67C76" w:rsidP="001F59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40533F" w:rsidP="00713CC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C67C76" w:rsidP="00713CC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13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713CCC" w:rsidRPr="001F59D7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2844CB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59D7" w:rsidRPr="001F59D7" w:rsidTr="00713CCC">
        <w:trPr>
          <w:trHeight w:val="405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59D7" w:rsidRPr="001F59D7" w:rsidRDefault="001F59D7" w:rsidP="001F59D7">
            <w:pPr>
              <w:rPr>
                <w:sz w:val="24"/>
                <w:szCs w:val="24"/>
                <w:lang w:eastAsia="en-US"/>
              </w:rPr>
            </w:pPr>
            <w:r w:rsidRPr="001F59D7">
              <w:rPr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667C51" w:rsidRDefault="001F59D7" w:rsidP="001F59D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жизнедеятельности  эвакуированного населения в пунктах временного размещения </w:t>
            </w:r>
            <w:r w:rsidRPr="00667C51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667C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667C51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случае</w:t>
            </w:r>
            <w:r w:rsidRPr="00667C51">
              <w:rPr>
                <w:rStyle w:val="apple-converted-space"/>
                <w:color w:val="000000"/>
                <w:sz w:val="24"/>
                <w:szCs w:val="24"/>
              </w:rPr>
              <w:t xml:space="preserve">  </w:t>
            </w:r>
            <w:r w:rsidRPr="00667C51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угрозы или возникновении </w:t>
            </w:r>
            <w:r w:rsidRPr="00667C51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чрезвычайной</w:t>
            </w:r>
            <w:r w:rsidRPr="00667C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667C51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ситуации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C67C76" w:rsidP="001F59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C67C76" w:rsidP="00713CC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C67C76" w:rsidP="00713CC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CCC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59D7" w:rsidRPr="00713CCC" w:rsidRDefault="00713CCC" w:rsidP="00713C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2844CB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59D7" w:rsidRPr="001F59D7" w:rsidTr="00713CCC">
        <w:trPr>
          <w:trHeight w:val="285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59D7" w:rsidRPr="001F59D7" w:rsidRDefault="001F59D7" w:rsidP="001F59D7">
            <w:pPr>
              <w:rPr>
                <w:sz w:val="24"/>
                <w:szCs w:val="24"/>
                <w:lang w:eastAsia="en-US"/>
              </w:rPr>
            </w:pPr>
            <w:r w:rsidRPr="001F59D7"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667C51" w:rsidRDefault="001F59D7" w:rsidP="001F59D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sz w:val="24"/>
                <w:szCs w:val="24"/>
              </w:rPr>
              <w:t>Уровень готовности сил и средств для предупреждения и ликвидации ЧС</w:t>
            </w:r>
          </w:p>
          <w:p w:rsidR="001F59D7" w:rsidRPr="00667C51" w:rsidRDefault="001F59D7" w:rsidP="001F59D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C67C76" w:rsidP="001F59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C67C76" w:rsidP="00713CC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C67C76" w:rsidP="00713CC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Default="001F59D7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3CCC" w:rsidRPr="001F59D7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D7" w:rsidRPr="001F59D7" w:rsidRDefault="002844CB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59D7" w:rsidRPr="001F59D7" w:rsidTr="002F247B">
        <w:tc>
          <w:tcPr>
            <w:tcW w:w="15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667C51" w:rsidRDefault="002F24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AE490C" w:rsidRPr="00667C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Основное мероприятие «</w:t>
            </w:r>
            <w:r w:rsidR="00AE490C" w:rsidRPr="00667C51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первичных мер пожарной безопасности</w:t>
            </w:r>
            <w:r w:rsidR="00AE490C" w:rsidRPr="00667C51">
              <w:rPr>
                <w:rStyle w:val="apple-converted-space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 муниципального образования Шестаковский сельсовет»</w:t>
            </w:r>
          </w:p>
        </w:tc>
      </w:tr>
      <w:tr w:rsidR="00667C51" w:rsidRPr="001F59D7" w:rsidTr="003D60D1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C51" w:rsidRPr="00667C51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7530" w:type="dxa"/>
            <w:gridSpan w:val="2"/>
            <w:hideMark/>
          </w:tcPr>
          <w:p w:rsidR="00667C51" w:rsidRPr="00667C51" w:rsidRDefault="00667C51" w:rsidP="00667C51">
            <w:pPr>
              <w:ind w:left="108"/>
              <w:rPr>
                <w:sz w:val="24"/>
                <w:szCs w:val="24"/>
              </w:rPr>
            </w:pPr>
            <w:r w:rsidRPr="00667C51">
              <w:rPr>
                <w:sz w:val="24"/>
                <w:szCs w:val="24"/>
              </w:rPr>
              <w:t>Доля населенных пунктов, входящих в состав муниципального образования, оснащенных исправными гидрантами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1" w:rsidRPr="00C67C76" w:rsidRDefault="00C67C76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C67C76" w:rsidRDefault="00C67C76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713CCC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67C51" w:rsidRPr="001F59D7" w:rsidTr="00713CCC">
        <w:trPr>
          <w:trHeight w:val="135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7C51" w:rsidRPr="00667C51" w:rsidRDefault="00667C51" w:rsidP="00667C51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  <w:p w:rsidR="00667C51" w:rsidRPr="00667C51" w:rsidRDefault="00667C51" w:rsidP="00667C51">
            <w:pPr>
              <w:rPr>
                <w:sz w:val="24"/>
                <w:szCs w:val="24"/>
                <w:lang w:eastAsia="en-US"/>
              </w:rPr>
            </w:pPr>
            <w:r w:rsidRPr="00667C51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530" w:type="dxa"/>
            <w:gridSpan w:val="2"/>
          </w:tcPr>
          <w:p w:rsidR="00667C51" w:rsidRPr="00667C51" w:rsidRDefault="00667C51" w:rsidP="00667C51">
            <w:pPr>
              <w:ind w:left="108"/>
              <w:rPr>
                <w:sz w:val="24"/>
                <w:szCs w:val="24"/>
              </w:rPr>
            </w:pPr>
            <w:r w:rsidRPr="00667C51">
              <w:rPr>
                <w:sz w:val="24"/>
                <w:szCs w:val="24"/>
              </w:rPr>
              <w:t>Количество проведенных профилактических мероприятий по предупреждению пожаров на территории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642D87" w:rsidRDefault="00C67C76" w:rsidP="00C67C76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642D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51" w:rsidRPr="00C67C76" w:rsidRDefault="00C67C76" w:rsidP="00713CC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51" w:rsidRPr="00C67C76" w:rsidRDefault="00C67C76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51" w:rsidRPr="001F59D7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2844CB" w:rsidRDefault="002844CB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44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C51" w:rsidRPr="001F59D7" w:rsidTr="00713CCC">
        <w:trPr>
          <w:trHeight w:val="225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7C51" w:rsidRPr="00667C51" w:rsidRDefault="00667C51" w:rsidP="00667C51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67C51" w:rsidRPr="00667C51" w:rsidRDefault="00667C51" w:rsidP="00667C51">
            <w:pPr>
              <w:rPr>
                <w:sz w:val="24"/>
                <w:szCs w:val="24"/>
                <w:lang w:eastAsia="en-US"/>
              </w:rPr>
            </w:pPr>
            <w:r w:rsidRPr="00667C51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530" w:type="dxa"/>
            <w:gridSpan w:val="2"/>
          </w:tcPr>
          <w:p w:rsidR="00667C51" w:rsidRPr="00667C51" w:rsidRDefault="00667C51" w:rsidP="00667C51">
            <w:pPr>
              <w:ind w:left="108"/>
              <w:rPr>
                <w:sz w:val="24"/>
                <w:szCs w:val="24"/>
              </w:rPr>
            </w:pPr>
            <w:r w:rsidRPr="00667C51">
              <w:rPr>
                <w:sz w:val="24"/>
                <w:szCs w:val="24"/>
              </w:rPr>
              <w:t>Количество  установленных оснащенных пожарных щитов в границах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C67C76" w:rsidRDefault="00C67C76" w:rsidP="00C67C76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шт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51" w:rsidRPr="00C67C76" w:rsidRDefault="00C67C76" w:rsidP="00713CC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51" w:rsidRPr="00C67C76" w:rsidRDefault="00C67C76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51" w:rsidRPr="001F59D7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2844CB" w:rsidRDefault="002844CB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44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C51" w:rsidRPr="001F59D7" w:rsidTr="00713CCC">
        <w:trPr>
          <w:trHeight w:val="195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C51" w:rsidRPr="00667C51" w:rsidRDefault="00667C51" w:rsidP="00667C51">
            <w:pPr>
              <w:pStyle w:val="ConsPlusNormal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7530" w:type="dxa"/>
            <w:gridSpan w:val="2"/>
          </w:tcPr>
          <w:p w:rsidR="00667C51" w:rsidRPr="00667C51" w:rsidRDefault="00667C51" w:rsidP="00667C51">
            <w:pPr>
              <w:ind w:left="108"/>
              <w:rPr>
                <w:sz w:val="24"/>
                <w:szCs w:val="24"/>
              </w:rPr>
            </w:pPr>
            <w:r w:rsidRPr="00667C51">
              <w:rPr>
                <w:sz w:val="24"/>
                <w:szCs w:val="24"/>
              </w:rPr>
              <w:t>Уровень готовности средств и сил, направленных на противопожарные мероприятия в границах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C67C76" w:rsidRDefault="00C67C76" w:rsidP="00C67C76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C51" w:rsidRPr="00C67C76" w:rsidRDefault="00C67C76" w:rsidP="00713CCC">
            <w:pPr>
              <w:pStyle w:val="ConsPlusNormal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C51" w:rsidRPr="00C67C76" w:rsidRDefault="00C67C76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C51" w:rsidRPr="00C67C76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2844CB" w:rsidRDefault="002844CB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44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C51" w:rsidRPr="001F59D7" w:rsidTr="00713CC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7C51" w:rsidRPr="00667C51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7530" w:type="dxa"/>
            <w:gridSpan w:val="2"/>
            <w:hideMark/>
          </w:tcPr>
          <w:p w:rsidR="00667C51" w:rsidRPr="00667C51" w:rsidRDefault="00667C51" w:rsidP="00667C51">
            <w:pPr>
              <w:ind w:left="108"/>
              <w:rPr>
                <w:sz w:val="24"/>
                <w:szCs w:val="24"/>
              </w:rPr>
            </w:pPr>
            <w:r w:rsidRPr="00667C51">
              <w:rPr>
                <w:sz w:val="24"/>
                <w:szCs w:val="24"/>
              </w:rPr>
              <w:t>Оснащенность общественных зданий, относящихся к  муниципальной собственности необходимыми пожарными оповещателями и иной противопожарной аппаратурой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7C51" w:rsidRPr="00C67C76" w:rsidRDefault="00C67C76" w:rsidP="00C67C7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C51" w:rsidRPr="00C67C76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C51" w:rsidRPr="00C67C76" w:rsidRDefault="00C67C76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C51" w:rsidRPr="00C67C76" w:rsidRDefault="00713CCC" w:rsidP="00713C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2844CB" w:rsidRDefault="002844CB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44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E490C" w:rsidRPr="001F59D7" w:rsidRDefault="00AE490C" w:rsidP="00AE490C">
      <w:pPr>
        <w:ind w:firstLine="708"/>
        <w:rPr>
          <w:color w:val="000000" w:themeColor="text1"/>
          <w:sz w:val="24"/>
          <w:szCs w:val="24"/>
        </w:rPr>
      </w:pPr>
    </w:p>
    <w:p w:rsidR="00BA07A2" w:rsidRPr="001F2BA8" w:rsidRDefault="00BA07A2">
      <w:pPr>
        <w:rPr>
          <w:color w:val="FF0000"/>
        </w:rPr>
      </w:pPr>
    </w:p>
    <w:sectPr w:rsidR="00BA07A2" w:rsidRPr="001F2BA8" w:rsidSect="001F2BA8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986" w:rsidRDefault="009C3986" w:rsidP="00A578EC">
      <w:r>
        <w:separator/>
      </w:r>
    </w:p>
  </w:endnote>
  <w:endnote w:type="continuationSeparator" w:id="1">
    <w:p w:rsidR="009C3986" w:rsidRDefault="009C3986" w:rsidP="00A57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986" w:rsidRDefault="009C3986" w:rsidP="00A578EC">
      <w:r>
        <w:separator/>
      </w:r>
    </w:p>
  </w:footnote>
  <w:footnote w:type="continuationSeparator" w:id="1">
    <w:p w:rsidR="009C3986" w:rsidRDefault="009C3986" w:rsidP="00A57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012"/>
    <w:multiLevelType w:val="hybridMultilevel"/>
    <w:tmpl w:val="8B9E8CA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E490C"/>
    <w:rsid w:val="000102DC"/>
    <w:rsid w:val="000533D7"/>
    <w:rsid w:val="00085DF8"/>
    <w:rsid w:val="000B072C"/>
    <w:rsid w:val="00175F2E"/>
    <w:rsid w:val="00183032"/>
    <w:rsid w:val="001F2BA8"/>
    <w:rsid w:val="001F59D7"/>
    <w:rsid w:val="00231C7E"/>
    <w:rsid w:val="002844CB"/>
    <w:rsid w:val="002F247B"/>
    <w:rsid w:val="0030459E"/>
    <w:rsid w:val="003F57F1"/>
    <w:rsid w:val="0040533F"/>
    <w:rsid w:val="00474723"/>
    <w:rsid w:val="00487CA1"/>
    <w:rsid w:val="004B2015"/>
    <w:rsid w:val="004D4DD7"/>
    <w:rsid w:val="004E00DE"/>
    <w:rsid w:val="00513B22"/>
    <w:rsid w:val="00634008"/>
    <w:rsid w:val="00642D87"/>
    <w:rsid w:val="00647435"/>
    <w:rsid w:val="00667C51"/>
    <w:rsid w:val="006B7EA3"/>
    <w:rsid w:val="0071255E"/>
    <w:rsid w:val="00713CCC"/>
    <w:rsid w:val="00811A4F"/>
    <w:rsid w:val="008A5F8E"/>
    <w:rsid w:val="0098592C"/>
    <w:rsid w:val="009874DB"/>
    <w:rsid w:val="009B7334"/>
    <w:rsid w:val="009C3986"/>
    <w:rsid w:val="00A27449"/>
    <w:rsid w:val="00A578EC"/>
    <w:rsid w:val="00A87690"/>
    <w:rsid w:val="00AB39DF"/>
    <w:rsid w:val="00AE490C"/>
    <w:rsid w:val="00B21336"/>
    <w:rsid w:val="00B273C5"/>
    <w:rsid w:val="00BA07A2"/>
    <w:rsid w:val="00BC5395"/>
    <w:rsid w:val="00BC7EA2"/>
    <w:rsid w:val="00BF31F7"/>
    <w:rsid w:val="00C67C76"/>
    <w:rsid w:val="00C80C53"/>
    <w:rsid w:val="00CB1073"/>
    <w:rsid w:val="00DC33D9"/>
    <w:rsid w:val="00E0627E"/>
    <w:rsid w:val="00E73D04"/>
    <w:rsid w:val="00E746D7"/>
    <w:rsid w:val="00F40054"/>
    <w:rsid w:val="00F526A4"/>
    <w:rsid w:val="00F53EF0"/>
    <w:rsid w:val="00FB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490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9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490C"/>
    <w:pPr>
      <w:spacing w:before="129" w:after="129"/>
    </w:pPr>
    <w:rPr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AE490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E49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AE490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E490C"/>
    <w:rPr>
      <w:rFonts w:ascii="Times New Roman" w:hAnsi="Times New Roman" w:cs="Times New Roman" w:hint="default"/>
    </w:rPr>
  </w:style>
  <w:style w:type="paragraph" w:styleId="a4">
    <w:name w:val="header"/>
    <w:basedOn w:val="a"/>
    <w:link w:val="a5"/>
    <w:uiPriority w:val="99"/>
    <w:semiHidden/>
    <w:unhideWhenUsed/>
    <w:rsid w:val="00A57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7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57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7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F59D7"/>
  </w:style>
  <w:style w:type="paragraph" w:styleId="a8">
    <w:name w:val="Balloon Text"/>
    <w:basedOn w:val="a"/>
    <w:link w:val="a9"/>
    <w:uiPriority w:val="99"/>
    <w:semiHidden/>
    <w:unhideWhenUsed/>
    <w:rsid w:val="00175F2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5F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Шестаковского сельсовета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пк</cp:lastModifiedBy>
  <cp:revision>2</cp:revision>
  <cp:lastPrinted>2022-07-29T07:05:00Z</cp:lastPrinted>
  <dcterms:created xsi:type="dcterms:W3CDTF">2022-07-29T07:08:00Z</dcterms:created>
  <dcterms:modified xsi:type="dcterms:W3CDTF">2022-07-29T07:08:00Z</dcterms:modified>
</cp:coreProperties>
</file>